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3CC" w14:textId="77777777" w:rsidR="001E0A9D" w:rsidRPr="001E0A9D" w:rsidRDefault="001E0A9D" w:rsidP="001E0A9D">
      <w:pPr>
        <w:spacing w:line="240" w:lineRule="auto"/>
        <w:jc w:val="center"/>
        <w:rPr>
          <w:b/>
          <w:bCs/>
          <w:sz w:val="48"/>
          <w:szCs w:val="48"/>
          <w:u w:val="single"/>
          <w:lang w:val="es-MX"/>
        </w:rPr>
      </w:pPr>
    </w:p>
    <w:p w14:paraId="2F1406EE" w14:textId="633FDFE0" w:rsidR="004E03B2" w:rsidRPr="001E0A9D" w:rsidRDefault="004E03B2" w:rsidP="001E0A9D">
      <w:pPr>
        <w:spacing w:after="240"/>
        <w:jc w:val="center"/>
        <w:rPr>
          <w:b/>
          <w:bCs/>
          <w:sz w:val="72"/>
          <w:szCs w:val="72"/>
          <w:u w:val="single"/>
          <w:lang w:val="es-MX"/>
        </w:rPr>
      </w:pPr>
      <w:r w:rsidRPr="001E0A9D">
        <w:rPr>
          <w:b/>
          <w:bCs/>
          <w:sz w:val="72"/>
          <w:szCs w:val="72"/>
          <w:u w:val="single"/>
          <w:lang w:val="es-MX"/>
        </w:rPr>
        <w:t>COMUNICADO</w:t>
      </w:r>
    </w:p>
    <w:p w14:paraId="447F26B8" w14:textId="3014020E" w:rsidR="004E03B2" w:rsidRPr="001E0A9D" w:rsidRDefault="004E03B2" w:rsidP="004E03B2">
      <w:pPr>
        <w:jc w:val="both"/>
        <w:rPr>
          <w:sz w:val="52"/>
          <w:szCs w:val="52"/>
          <w:lang w:val="es-MX"/>
        </w:rPr>
      </w:pPr>
      <w:r w:rsidRPr="001E0A9D">
        <w:rPr>
          <w:sz w:val="52"/>
          <w:szCs w:val="52"/>
          <w:lang w:val="es-MX"/>
        </w:rPr>
        <w:t>De acuerdo al cronograma para la tramitación de licencia sindical, se comunica a l</w:t>
      </w:r>
      <w:r w:rsidR="001E0A9D">
        <w:rPr>
          <w:sz w:val="52"/>
          <w:szCs w:val="52"/>
          <w:lang w:val="es-MX"/>
        </w:rPr>
        <w:t>a</w:t>
      </w:r>
      <w:r w:rsidRPr="001E0A9D">
        <w:rPr>
          <w:sz w:val="52"/>
          <w:szCs w:val="52"/>
          <w:lang w:val="es-MX"/>
        </w:rPr>
        <w:t>s</w:t>
      </w:r>
      <w:r w:rsidR="001E0A9D">
        <w:rPr>
          <w:sz w:val="52"/>
          <w:szCs w:val="52"/>
          <w:lang w:val="es-MX"/>
        </w:rPr>
        <w:t xml:space="preserve"> organizaciones sindicales </w:t>
      </w:r>
      <w:r w:rsidR="005F3C79">
        <w:rPr>
          <w:sz w:val="52"/>
          <w:szCs w:val="52"/>
          <w:lang w:val="es-MX"/>
        </w:rPr>
        <w:t xml:space="preserve">los </w:t>
      </w:r>
      <w:r w:rsidRPr="001E0A9D">
        <w:rPr>
          <w:sz w:val="52"/>
          <w:szCs w:val="52"/>
          <w:lang w:val="es-MX"/>
        </w:rPr>
        <w:t>resultado</w:t>
      </w:r>
      <w:r w:rsidR="005F3C79">
        <w:rPr>
          <w:sz w:val="52"/>
          <w:szCs w:val="52"/>
          <w:lang w:val="es-MX"/>
        </w:rPr>
        <w:t>s</w:t>
      </w:r>
      <w:r w:rsidRPr="001E0A9D">
        <w:rPr>
          <w:sz w:val="52"/>
          <w:szCs w:val="52"/>
          <w:lang w:val="es-MX"/>
        </w:rPr>
        <w:t xml:space="preserve"> prelimina</w:t>
      </w:r>
      <w:r w:rsidR="005F3C79">
        <w:rPr>
          <w:sz w:val="52"/>
          <w:szCs w:val="52"/>
          <w:lang w:val="es-MX"/>
        </w:rPr>
        <w:t>res</w:t>
      </w:r>
      <w:r w:rsidRPr="001E0A9D">
        <w:rPr>
          <w:sz w:val="52"/>
          <w:szCs w:val="52"/>
          <w:lang w:val="es-MX"/>
        </w:rPr>
        <w:t xml:space="preserve"> </w:t>
      </w:r>
      <w:r w:rsidR="00AA0A30">
        <w:rPr>
          <w:sz w:val="52"/>
          <w:szCs w:val="52"/>
          <w:lang w:val="es-MX"/>
        </w:rPr>
        <w:t xml:space="preserve">de la determinación del </w:t>
      </w:r>
      <w:r w:rsidR="001E0A9D">
        <w:rPr>
          <w:sz w:val="52"/>
          <w:szCs w:val="52"/>
          <w:lang w:val="es-MX"/>
        </w:rPr>
        <w:t xml:space="preserve">número de afiliados </w:t>
      </w:r>
      <w:r w:rsidRPr="001E0A9D">
        <w:rPr>
          <w:sz w:val="52"/>
          <w:szCs w:val="52"/>
          <w:lang w:val="es-MX"/>
        </w:rPr>
        <w:t>de acuerdo a</w:t>
      </w:r>
      <w:r w:rsidR="000C02D1">
        <w:rPr>
          <w:sz w:val="52"/>
          <w:szCs w:val="52"/>
          <w:lang w:val="es-MX"/>
        </w:rPr>
        <w:t xml:space="preserve"> </w:t>
      </w:r>
      <w:r w:rsidRPr="001E0A9D">
        <w:rPr>
          <w:sz w:val="52"/>
          <w:szCs w:val="52"/>
          <w:lang w:val="es-MX"/>
        </w:rPr>
        <w:t>l</w:t>
      </w:r>
      <w:r w:rsidR="000C02D1">
        <w:rPr>
          <w:sz w:val="52"/>
          <w:szCs w:val="52"/>
          <w:lang w:val="es-MX"/>
        </w:rPr>
        <w:t>a validación a través de</w:t>
      </w:r>
      <w:r w:rsidRPr="001E0A9D">
        <w:rPr>
          <w:sz w:val="52"/>
          <w:szCs w:val="52"/>
          <w:lang w:val="es-MX"/>
        </w:rPr>
        <w:t xml:space="preserve"> NEXUS</w:t>
      </w:r>
      <w:r w:rsidR="001E0A9D" w:rsidRPr="001E0A9D">
        <w:rPr>
          <w:sz w:val="52"/>
          <w:szCs w:val="52"/>
          <w:lang w:val="es-MX"/>
        </w:rPr>
        <w:t>, a fin de que, de ser el caso, las organizaciones sindicales levanten las observaciones</w:t>
      </w:r>
      <w:r w:rsidR="00070AA6">
        <w:rPr>
          <w:sz w:val="52"/>
          <w:szCs w:val="52"/>
          <w:lang w:val="es-MX"/>
        </w:rPr>
        <w:t xml:space="preserve"> dur</w:t>
      </w:r>
      <w:r w:rsidR="00820CFD">
        <w:rPr>
          <w:sz w:val="52"/>
          <w:szCs w:val="52"/>
          <w:lang w:val="es-MX"/>
        </w:rPr>
        <w:t>ante el plazo establecido en el cronograma.</w:t>
      </w:r>
    </w:p>
    <w:p w14:paraId="76FB1D30" w14:textId="77777777" w:rsidR="004E03B2" w:rsidRDefault="004E03B2" w:rsidP="004E03B2">
      <w:pPr>
        <w:jc w:val="both"/>
        <w:rPr>
          <w:sz w:val="48"/>
          <w:szCs w:val="48"/>
          <w:lang w:val="es-MX"/>
        </w:rPr>
      </w:pPr>
    </w:p>
    <w:p w14:paraId="0DE1F871" w14:textId="77777777" w:rsidR="005F3C79" w:rsidRDefault="005F3C79" w:rsidP="004E03B2">
      <w:pPr>
        <w:jc w:val="both"/>
        <w:rPr>
          <w:sz w:val="48"/>
          <w:szCs w:val="48"/>
          <w:lang w:val="es-MX"/>
        </w:rPr>
        <w:sectPr w:rsidR="005F3C79" w:rsidSect="00536353">
          <w:headerReference w:type="default" r:id="rId6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B89EA1B" w14:textId="77777777" w:rsidR="00820CFD" w:rsidRDefault="00820CFD" w:rsidP="00820CFD">
      <w:pPr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p w14:paraId="4008B04F" w14:textId="60B5DA70" w:rsidR="00820CFD" w:rsidRDefault="00820CFD" w:rsidP="00820CFD">
      <w:pPr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B865D8">
        <w:rPr>
          <w:rFonts w:asciiTheme="majorHAnsi" w:hAnsiTheme="majorHAnsi" w:cstheme="majorHAnsi"/>
          <w:b/>
          <w:bCs/>
          <w:sz w:val="26"/>
          <w:szCs w:val="26"/>
          <w:u w:val="single"/>
        </w:rPr>
        <w:t>RESULTADOS PRELIMINARES OBTENIDOS DE LA DETERMINACIÓN DEL NÚMERO DE AFILIADOS DE LAS ORGANIZACIONES SINDICALES DEL PERSONAL DOCENTE</w:t>
      </w:r>
    </w:p>
    <w:p w14:paraId="28609454" w14:textId="77777777" w:rsidR="00820CFD" w:rsidRDefault="00820CFD" w:rsidP="00820CFD">
      <w:pPr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"/>
        <w:gridCol w:w="1044"/>
        <w:gridCol w:w="980"/>
        <w:gridCol w:w="931"/>
        <w:gridCol w:w="5196"/>
      </w:tblGrid>
      <w:tr w:rsidR="00820CFD" w14:paraId="77197690" w14:textId="77777777" w:rsidTr="00820CFD">
        <w:trPr>
          <w:trHeight w:val="1003"/>
        </w:trPr>
        <w:tc>
          <w:tcPr>
            <w:tcW w:w="499" w:type="dxa"/>
          </w:tcPr>
          <w:p w14:paraId="1C2714E3" w14:textId="77777777" w:rsidR="00820CFD" w:rsidRPr="00820CFD" w:rsidRDefault="00820CFD" w:rsidP="005C7BA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N°</w:t>
            </w:r>
          </w:p>
        </w:tc>
        <w:tc>
          <w:tcPr>
            <w:tcW w:w="1623" w:type="dxa"/>
          </w:tcPr>
          <w:p w14:paraId="22590F0D" w14:textId="6AED081E" w:rsidR="00820CFD" w:rsidRPr="00820CFD" w:rsidRDefault="00820CFD" w:rsidP="005C7BA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ORGANIZACIÓN</w:t>
            </w:r>
          </w:p>
          <w:p w14:paraId="1574656A" w14:textId="77777777" w:rsidR="00820CFD" w:rsidRDefault="00820CFD" w:rsidP="005C7BA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SINDICA</w:t>
            </w:r>
            <w:r w:rsidR="005C7BA7">
              <w:rPr>
                <w:rFonts w:asciiTheme="majorHAnsi" w:hAnsiTheme="majorHAnsi" w:cstheme="majorHAnsi"/>
                <w:b/>
                <w:bCs/>
              </w:rPr>
              <w:t>L</w:t>
            </w:r>
          </w:p>
          <w:p w14:paraId="4DA31D3E" w14:textId="4F44F050" w:rsidR="005C7BA7" w:rsidRPr="00820CFD" w:rsidRDefault="005C7BA7" w:rsidP="005C7BA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(O. S.)</w:t>
            </w:r>
          </w:p>
        </w:tc>
        <w:tc>
          <w:tcPr>
            <w:tcW w:w="1701" w:type="dxa"/>
          </w:tcPr>
          <w:p w14:paraId="05A5C438" w14:textId="77777777" w:rsidR="00820CFD" w:rsidRPr="00820CFD" w:rsidRDefault="00820CFD" w:rsidP="005C7BA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N° AFILIADOS</w:t>
            </w:r>
          </w:p>
          <w:p w14:paraId="43655303" w14:textId="77777777" w:rsidR="00820CFD" w:rsidRPr="00820CFD" w:rsidRDefault="00820CFD" w:rsidP="005C7BA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PRESENTADOS</w:t>
            </w:r>
          </w:p>
        </w:tc>
        <w:tc>
          <w:tcPr>
            <w:tcW w:w="1842" w:type="dxa"/>
          </w:tcPr>
          <w:p w14:paraId="212E7C8C" w14:textId="77777777" w:rsidR="00820CFD" w:rsidRPr="00820CFD" w:rsidRDefault="00820CFD" w:rsidP="005C7BA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N° AFILIADOS</w:t>
            </w:r>
          </w:p>
          <w:p w14:paraId="0F6CD443" w14:textId="77777777" w:rsidR="00820CFD" w:rsidRPr="00820CFD" w:rsidRDefault="00820CFD" w:rsidP="005C7BA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OBSERVADOS</w:t>
            </w:r>
          </w:p>
        </w:tc>
        <w:tc>
          <w:tcPr>
            <w:tcW w:w="2829" w:type="dxa"/>
          </w:tcPr>
          <w:p w14:paraId="5D17DA2A" w14:textId="22C40B79" w:rsidR="00820CFD" w:rsidRPr="00820CFD" w:rsidRDefault="00820CFD" w:rsidP="005C7BA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LINK DE ACCESO A EXCEL </w:t>
            </w:r>
            <w:r w:rsidR="005C7BA7">
              <w:rPr>
                <w:rFonts w:asciiTheme="majorHAnsi" w:hAnsiTheme="majorHAnsi" w:cstheme="majorHAnsi"/>
                <w:b/>
                <w:bCs/>
              </w:rPr>
              <w:t xml:space="preserve">DE LA </w:t>
            </w:r>
            <w:r>
              <w:rPr>
                <w:rFonts w:asciiTheme="majorHAnsi" w:hAnsiTheme="majorHAnsi" w:cstheme="majorHAnsi"/>
                <w:b/>
                <w:bCs/>
              </w:rPr>
              <w:t>DATA REGIONAL NEXUS</w:t>
            </w:r>
            <w:r w:rsidR="005C7BA7">
              <w:rPr>
                <w:rFonts w:asciiTheme="majorHAnsi" w:hAnsiTheme="majorHAnsi" w:cstheme="majorHAnsi"/>
                <w:b/>
                <w:bCs/>
              </w:rPr>
              <w:t xml:space="preserve"> COMPARADO A LA DATA PRESENTADA POR LA O. S.</w:t>
            </w:r>
          </w:p>
        </w:tc>
      </w:tr>
      <w:tr w:rsidR="000A286F" w14:paraId="67E79D13" w14:textId="77777777" w:rsidTr="00820CFD">
        <w:trPr>
          <w:trHeight w:val="490"/>
        </w:trPr>
        <w:tc>
          <w:tcPr>
            <w:tcW w:w="499" w:type="dxa"/>
          </w:tcPr>
          <w:p w14:paraId="26E67570" w14:textId="0D3D542D" w:rsidR="000A286F" w:rsidRDefault="000A286F" w:rsidP="005C7B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23" w:type="dxa"/>
          </w:tcPr>
          <w:p w14:paraId="72341EBA" w14:textId="5D0C0122" w:rsidR="000A286F" w:rsidRDefault="000A286F" w:rsidP="005C7B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BARETEREC</w:t>
            </w:r>
          </w:p>
        </w:tc>
        <w:tc>
          <w:tcPr>
            <w:tcW w:w="1701" w:type="dxa"/>
          </w:tcPr>
          <w:p w14:paraId="548BCBFE" w14:textId="6DD833CB" w:rsidR="000A286F" w:rsidRDefault="000A286F" w:rsidP="005C7B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2243</w:t>
            </w:r>
          </w:p>
        </w:tc>
        <w:tc>
          <w:tcPr>
            <w:tcW w:w="1842" w:type="dxa"/>
          </w:tcPr>
          <w:p w14:paraId="121DA405" w14:textId="07651B8A" w:rsidR="000A286F" w:rsidRDefault="000A286F" w:rsidP="005C7B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931</w:t>
            </w:r>
          </w:p>
        </w:tc>
        <w:tc>
          <w:tcPr>
            <w:tcW w:w="2829" w:type="dxa"/>
            <w:vMerge w:val="restart"/>
          </w:tcPr>
          <w:p w14:paraId="4B618B4E" w14:textId="77777777" w:rsidR="00D86155" w:rsidRDefault="00D86155" w:rsidP="000A286F">
            <w:pPr>
              <w:jc w:val="center"/>
              <w:rPr>
                <w:rFonts w:asciiTheme="majorHAnsi" w:hAnsiTheme="majorHAnsi" w:cstheme="majorHAnsi"/>
              </w:rPr>
            </w:pPr>
          </w:p>
          <w:p w14:paraId="54377367" w14:textId="4FA60B5A" w:rsidR="00D86155" w:rsidRDefault="00D86155" w:rsidP="000A286F">
            <w:pPr>
              <w:jc w:val="center"/>
              <w:rPr>
                <w:rFonts w:asciiTheme="majorHAnsi" w:hAnsiTheme="majorHAnsi" w:cstheme="majorHAnsi"/>
              </w:rPr>
            </w:pPr>
            <w:hyperlink r:id="rId7" w:history="1">
              <w:r w:rsidRPr="00A13B73">
                <w:rPr>
                  <w:rStyle w:val="Hipervnculo"/>
                  <w:rFonts w:asciiTheme="majorHAnsi" w:hAnsiTheme="majorHAnsi" w:cstheme="majorHAnsi"/>
                </w:rPr>
                <w:t>https://drive.google.com/drive/folders/1pRvg2Yij0voDdRU4LkQVnKoBx1gxY1oa?usp=drive_link</w:t>
              </w:r>
            </w:hyperlink>
          </w:p>
          <w:p w14:paraId="162A1801" w14:textId="4BB5CCE4" w:rsidR="00D86155" w:rsidRPr="000A286F" w:rsidRDefault="00D86155" w:rsidP="000A286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A286F" w14:paraId="3088195E" w14:textId="77777777" w:rsidTr="00820CFD">
        <w:trPr>
          <w:trHeight w:val="490"/>
        </w:trPr>
        <w:tc>
          <w:tcPr>
            <w:tcW w:w="499" w:type="dxa"/>
          </w:tcPr>
          <w:p w14:paraId="3B81E361" w14:textId="04D2F8E6" w:rsidR="000A286F" w:rsidRDefault="000A286F" w:rsidP="005C7B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23" w:type="dxa"/>
          </w:tcPr>
          <w:p w14:paraId="00FCD549" w14:textId="51C96F0A" w:rsidR="000A286F" w:rsidRDefault="000A286F" w:rsidP="005C7B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SUTEP</w:t>
            </w:r>
          </w:p>
        </w:tc>
        <w:tc>
          <w:tcPr>
            <w:tcW w:w="1701" w:type="dxa"/>
          </w:tcPr>
          <w:p w14:paraId="7E8F0B36" w14:textId="5179B46B" w:rsidR="000A286F" w:rsidRDefault="000A286F" w:rsidP="005C7B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21381</w:t>
            </w:r>
          </w:p>
        </w:tc>
        <w:tc>
          <w:tcPr>
            <w:tcW w:w="1842" w:type="dxa"/>
          </w:tcPr>
          <w:p w14:paraId="50AE1193" w14:textId="04CF7C22" w:rsidR="000A286F" w:rsidRDefault="000A286F" w:rsidP="005C7B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9454</w:t>
            </w:r>
          </w:p>
        </w:tc>
        <w:tc>
          <w:tcPr>
            <w:tcW w:w="2829" w:type="dxa"/>
            <w:vMerge/>
          </w:tcPr>
          <w:p w14:paraId="40E51CA1" w14:textId="77777777" w:rsidR="000A286F" w:rsidRDefault="000A286F" w:rsidP="005C7BA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041EC8F" w14:textId="77777777" w:rsidR="00820CFD" w:rsidRPr="00B865D8" w:rsidRDefault="00820CFD" w:rsidP="00820CFD">
      <w:pPr>
        <w:rPr>
          <w:rFonts w:asciiTheme="majorHAnsi" w:hAnsiTheme="majorHAnsi" w:cstheme="majorHAnsi"/>
        </w:rPr>
      </w:pPr>
    </w:p>
    <w:p w14:paraId="5F46142D" w14:textId="77777777" w:rsidR="005F3C79" w:rsidRPr="005C0588" w:rsidRDefault="005F3C79" w:rsidP="004E03B2">
      <w:pPr>
        <w:jc w:val="both"/>
        <w:rPr>
          <w:sz w:val="24"/>
          <w:szCs w:val="24"/>
          <w:lang w:val="es-MX"/>
        </w:rPr>
      </w:pPr>
    </w:p>
    <w:p w14:paraId="4081A7AE" w14:textId="372996DA" w:rsidR="00E92295" w:rsidRDefault="00E92295" w:rsidP="00E92295">
      <w:pPr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B865D8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RESULTADOS PRELIMINARES OBTENIDOS DE LA DETERMINACIÓN DEL NÚMERO DE AFILIADOS DE LAS ORGANIZACIONES SINDICALES DEL PERSONAL </w:t>
      </w:r>
      <w:r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                       AUXILIAR</w:t>
      </w:r>
      <w:r w:rsidR="00712911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ES </w:t>
      </w:r>
      <w:r>
        <w:rPr>
          <w:rFonts w:asciiTheme="majorHAnsi" w:hAnsiTheme="majorHAnsi" w:cstheme="majorHAnsi"/>
          <w:b/>
          <w:bCs/>
          <w:sz w:val="26"/>
          <w:szCs w:val="26"/>
          <w:u w:val="single"/>
        </w:rPr>
        <w:t>DE EDUCACIÓN</w:t>
      </w:r>
    </w:p>
    <w:p w14:paraId="490AA337" w14:textId="77777777" w:rsidR="00E92295" w:rsidRDefault="00E92295" w:rsidP="00E92295">
      <w:pPr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1027"/>
        <w:gridCol w:w="965"/>
        <w:gridCol w:w="917"/>
        <w:gridCol w:w="5245"/>
      </w:tblGrid>
      <w:tr w:rsidR="00E92295" w14:paraId="43EACD29" w14:textId="77777777" w:rsidTr="005B1625">
        <w:trPr>
          <w:trHeight w:val="1003"/>
        </w:trPr>
        <w:tc>
          <w:tcPr>
            <w:tcW w:w="499" w:type="dxa"/>
          </w:tcPr>
          <w:p w14:paraId="38244920" w14:textId="77777777" w:rsidR="00E92295" w:rsidRPr="00820CFD" w:rsidRDefault="00E92295" w:rsidP="005B16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N°</w:t>
            </w:r>
          </w:p>
        </w:tc>
        <w:tc>
          <w:tcPr>
            <w:tcW w:w="1623" w:type="dxa"/>
          </w:tcPr>
          <w:p w14:paraId="631629CA" w14:textId="77777777" w:rsidR="00E92295" w:rsidRPr="00820CFD" w:rsidRDefault="00E92295" w:rsidP="005B16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ORGANIZACIÓN</w:t>
            </w:r>
          </w:p>
          <w:p w14:paraId="644E0A10" w14:textId="77777777" w:rsidR="00E92295" w:rsidRDefault="00E92295" w:rsidP="005B16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SINDICA</w:t>
            </w:r>
            <w:r>
              <w:rPr>
                <w:rFonts w:asciiTheme="majorHAnsi" w:hAnsiTheme="majorHAnsi" w:cstheme="majorHAnsi"/>
                <w:b/>
                <w:bCs/>
              </w:rPr>
              <w:t>L</w:t>
            </w:r>
          </w:p>
          <w:p w14:paraId="20E5064B" w14:textId="77777777" w:rsidR="00E92295" w:rsidRPr="00820CFD" w:rsidRDefault="00E92295" w:rsidP="005B16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(O. S.)</w:t>
            </w:r>
          </w:p>
        </w:tc>
        <w:tc>
          <w:tcPr>
            <w:tcW w:w="1701" w:type="dxa"/>
          </w:tcPr>
          <w:p w14:paraId="0D2F361A" w14:textId="77777777" w:rsidR="00E92295" w:rsidRPr="00820CFD" w:rsidRDefault="00E92295" w:rsidP="005B16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N° AFILIADOS</w:t>
            </w:r>
          </w:p>
          <w:p w14:paraId="673B4887" w14:textId="77777777" w:rsidR="00E92295" w:rsidRPr="00820CFD" w:rsidRDefault="00E92295" w:rsidP="005B16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PRESENTADOS</w:t>
            </w:r>
          </w:p>
        </w:tc>
        <w:tc>
          <w:tcPr>
            <w:tcW w:w="1842" w:type="dxa"/>
          </w:tcPr>
          <w:p w14:paraId="685A4F03" w14:textId="77777777" w:rsidR="00E92295" w:rsidRPr="00820CFD" w:rsidRDefault="00E92295" w:rsidP="005B16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N° AFILIADOS</w:t>
            </w:r>
          </w:p>
          <w:p w14:paraId="6B961C79" w14:textId="77777777" w:rsidR="00E92295" w:rsidRPr="00820CFD" w:rsidRDefault="00E92295" w:rsidP="005B16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0CFD">
              <w:rPr>
                <w:rFonts w:asciiTheme="majorHAnsi" w:hAnsiTheme="majorHAnsi" w:cstheme="majorHAnsi"/>
                <w:b/>
                <w:bCs/>
              </w:rPr>
              <w:t>OBSERVADOS</w:t>
            </w:r>
          </w:p>
        </w:tc>
        <w:tc>
          <w:tcPr>
            <w:tcW w:w="2829" w:type="dxa"/>
          </w:tcPr>
          <w:p w14:paraId="78CF4DDB" w14:textId="77777777" w:rsidR="00E92295" w:rsidRPr="00820CFD" w:rsidRDefault="00E92295" w:rsidP="005B162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LINK DE ACCESO A EXCEL DE LA DATA REGIONAL NEXUS COMPARADO A LA DATA PRESENTADA POR LA O. S.</w:t>
            </w:r>
          </w:p>
        </w:tc>
      </w:tr>
      <w:tr w:rsidR="000A286F" w14:paraId="78CC8D22" w14:textId="77777777" w:rsidTr="005B1625">
        <w:trPr>
          <w:trHeight w:val="490"/>
        </w:trPr>
        <w:tc>
          <w:tcPr>
            <w:tcW w:w="499" w:type="dxa"/>
          </w:tcPr>
          <w:p w14:paraId="21CD6873" w14:textId="77777777" w:rsidR="000A286F" w:rsidRDefault="000A286F" w:rsidP="005B16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23" w:type="dxa"/>
          </w:tcPr>
          <w:p w14:paraId="602CD359" w14:textId="4CB487B8" w:rsidR="000A286F" w:rsidRDefault="000A286F" w:rsidP="005B16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FENAEP SINAERC</w:t>
            </w:r>
          </w:p>
        </w:tc>
        <w:tc>
          <w:tcPr>
            <w:tcW w:w="1701" w:type="dxa"/>
          </w:tcPr>
          <w:p w14:paraId="32B4F9CA" w14:textId="6B744808" w:rsidR="000A286F" w:rsidRDefault="000A286F" w:rsidP="005B16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1842" w:type="dxa"/>
          </w:tcPr>
          <w:p w14:paraId="63DF88E8" w14:textId="761E4282" w:rsidR="000A286F" w:rsidRDefault="000A286F" w:rsidP="005B16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2829" w:type="dxa"/>
            <w:vMerge w:val="restart"/>
          </w:tcPr>
          <w:p w14:paraId="65DC3952" w14:textId="77777777" w:rsidR="00D86155" w:rsidRDefault="00D86155" w:rsidP="000A286F">
            <w:pPr>
              <w:jc w:val="center"/>
              <w:rPr>
                <w:rFonts w:asciiTheme="majorHAnsi" w:hAnsiTheme="majorHAnsi" w:cstheme="majorHAnsi"/>
              </w:rPr>
            </w:pPr>
          </w:p>
          <w:p w14:paraId="2671DE12" w14:textId="0DF75DF5" w:rsidR="00D86155" w:rsidRDefault="00D86155" w:rsidP="000A286F">
            <w:pPr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Pr="00A13B73">
                <w:rPr>
                  <w:rStyle w:val="Hipervnculo"/>
                  <w:rFonts w:asciiTheme="majorHAnsi" w:hAnsiTheme="majorHAnsi" w:cstheme="majorHAnsi"/>
                </w:rPr>
                <w:t>https://drive.google.com/drive/folders/1G38QGEaNgpPyU9y_zKu6KvOOJuKpsQ7D?usp=drive_link</w:t>
              </w:r>
            </w:hyperlink>
          </w:p>
          <w:p w14:paraId="119413E9" w14:textId="24BBB047" w:rsidR="00D86155" w:rsidRDefault="00D86155" w:rsidP="000A286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A286F" w14:paraId="795D602A" w14:textId="77777777" w:rsidTr="005B1625">
        <w:trPr>
          <w:trHeight w:val="490"/>
        </w:trPr>
        <w:tc>
          <w:tcPr>
            <w:tcW w:w="499" w:type="dxa"/>
          </w:tcPr>
          <w:p w14:paraId="5A4F5A18" w14:textId="77777777" w:rsidR="000A286F" w:rsidRDefault="000A286F" w:rsidP="005B16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23" w:type="dxa"/>
          </w:tcPr>
          <w:p w14:paraId="31403797" w14:textId="77777777" w:rsidR="000A286F" w:rsidRDefault="000A286F" w:rsidP="005B16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SUTEP</w:t>
            </w:r>
          </w:p>
        </w:tc>
        <w:tc>
          <w:tcPr>
            <w:tcW w:w="1701" w:type="dxa"/>
          </w:tcPr>
          <w:p w14:paraId="07A172C7" w14:textId="0D32BA55" w:rsidR="000A286F" w:rsidRDefault="000A286F" w:rsidP="005B162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285</w:t>
            </w:r>
          </w:p>
        </w:tc>
        <w:tc>
          <w:tcPr>
            <w:tcW w:w="1842" w:type="dxa"/>
          </w:tcPr>
          <w:p w14:paraId="57BCE461" w14:textId="46CBD98E" w:rsidR="000A286F" w:rsidRDefault="000A286F" w:rsidP="00E922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2829" w:type="dxa"/>
            <w:vMerge/>
          </w:tcPr>
          <w:p w14:paraId="04923DE6" w14:textId="77777777" w:rsidR="000A286F" w:rsidRDefault="000A286F" w:rsidP="005B162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1B1B6C0" w14:textId="77777777" w:rsidR="005F3C79" w:rsidRDefault="005F3C79" w:rsidP="004E03B2">
      <w:pPr>
        <w:jc w:val="both"/>
        <w:rPr>
          <w:sz w:val="48"/>
          <w:szCs w:val="48"/>
          <w:lang w:val="es-MX"/>
        </w:rPr>
      </w:pPr>
    </w:p>
    <w:p w14:paraId="330E07F5" w14:textId="3C54225D" w:rsidR="00D86155" w:rsidRPr="00D86155" w:rsidRDefault="00D86155" w:rsidP="00D86155">
      <w:pPr>
        <w:jc w:val="center"/>
        <w:rPr>
          <w:lang w:val="es-MX"/>
        </w:rPr>
      </w:pPr>
      <w:r w:rsidRPr="00D86155">
        <w:rPr>
          <w:lang w:val="es-MX"/>
        </w:rPr>
        <w:t>Atentamente,</w:t>
      </w:r>
    </w:p>
    <w:p w14:paraId="37A5A8AF" w14:textId="10626A16" w:rsidR="00D86155" w:rsidRPr="00D86155" w:rsidRDefault="00D86155" w:rsidP="00D86155">
      <w:pPr>
        <w:jc w:val="right"/>
        <w:rPr>
          <w:lang w:val="es-MX"/>
        </w:rPr>
      </w:pPr>
      <w:r w:rsidRPr="00D86155">
        <w:rPr>
          <w:lang w:val="es-MX"/>
        </w:rPr>
        <w:t>Dirección Regional de Educación</w:t>
      </w:r>
      <w:r>
        <w:rPr>
          <w:lang w:val="es-MX"/>
        </w:rPr>
        <w:t xml:space="preserve"> </w:t>
      </w:r>
      <w:r w:rsidRPr="00D86155">
        <w:rPr>
          <w:lang w:val="es-MX"/>
        </w:rPr>
        <w:t xml:space="preserve"> Cajamarca</w:t>
      </w:r>
      <w:r>
        <w:rPr>
          <w:lang w:val="es-MX"/>
        </w:rPr>
        <w:t>.</w:t>
      </w:r>
    </w:p>
    <w:sectPr w:rsidR="00D86155" w:rsidRPr="00D86155" w:rsidSect="0053635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507E" w14:textId="77777777" w:rsidR="00536353" w:rsidRDefault="00536353">
      <w:pPr>
        <w:spacing w:after="0" w:line="240" w:lineRule="auto"/>
      </w:pPr>
      <w:r>
        <w:separator/>
      </w:r>
    </w:p>
  </w:endnote>
  <w:endnote w:type="continuationSeparator" w:id="0">
    <w:p w14:paraId="2C3C18B0" w14:textId="77777777" w:rsidR="00536353" w:rsidRDefault="0053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1EC2" w14:textId="77777777" w:rsidR="00536353" w:rsidRDefault="00536353">
      <w:pPr>
        <w:spacing w:after="0" w:line="240" w:lineRule="auto"/>
      </w:pPr>
      <w:r>
        <w:separator/>
      </w:r>
    </w:p>
  </w:footnote>
  <w:footnote w:type="continuationSeparator" w:id="0">
    <w:p w14:paraId="06FADB7F" w14:textId="77777777" w:rsidR="00536353" w:rsidRDefault="0053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5FD3" w14:textId="1E165351" w:rsidR="00000000" w:rsidRDefault="00820CFD" w:rsidP="00933633">
    <w:pPr>
      <w:pStyle w:val="Textoindependiente"/>
      <w:spacing w:before="8"/>
      <w:rPr>
        <w:rFonts w:ascii="Times New Roman"/>
        <w:sz w:val="8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3BA137A9" wp14:editId="6929D246">
          <wp:simplePos x="0" y="0"/>
          <wp:positionH relativeFrom="rightMargin">
            <wp:align>left</wp:align>
          </wp:positionH>
          <wp:positionV relativeFrom="paragraph">
            <wp:posOffset>-241837</wp:posOffset>
          </wp:positionV>
          <wp:extent cx="904240" cy="908050"/>
          <wp:effectExtent l="0" t="0" r="0" b="6350"/>
          <wp:wrapNone/>
          <wp:docPr id="1033220506" name="Imagen 1033220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D9D">
      <w:rPr>
        <w:noProof/>
      </w:rPr>
      <w:drawing>
        <wp:anchor distT="0" distB="0" distL="0" distR="0" simplePos="0" relativeHeight="251659264" behindDoc="0" locked="0" layoutInCell="1" allowOverlap="1" wp14:anchorId="339F43C1" wp14:editId="2AD80857">
          <wp:simplePos x="0" y="0"/>
          <wp:positionH relativeFrom="page">
            <wp:posOffset>1080770</wp:posOffset>
          </wp:positionH>
          <wp:positionV relativeFrom="paragraph">
            <wp:posOffset>-62230</wp:posOffset>
          </wp:positionV>
          <wp:extent cx="764540" cy="801370"/>
          <wp:effectExtent l="0" t="0" r="0" b="0"/>
          <wp:wrapNone/>
          <wp:docPr id="132607224" name="Imagen 132607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1016A" w14:textId="6B42F177" w:rsidR="00000000" w:rsidRDefault="00D10D9D" w:rsidP="00933633">
    <w:pPr>
      <w:pStyle w:val="Ttulo"/>
      <w:ind w:left="993" w:right="1701"/>
    </w:pPr>
    <w:r>
      <w:t>GOBIERNO</w:t>
    </w:r>
    <w:r>
      <w:rPr>
        <w:spacing w:val="-5"/>
      </w:rPr>
      <w:t xml:space="preserve"> </w:t>
    </w:r>
    <w:r>
      <w:t>REGIONAL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CAJAMARCA</w:t>
    </w:r>
  </w:p>
  <w:p w14:paraId="3F1FF83B" w14:textId="77777777" w:rsidR="00000000" w:rsidRDefault="00D10D9D" w:rsidP="00933633">
    <w:pPr>
      <w:pStyle w:val="Ttulo1"/>
      <w:ind w:left="993" w:right="1701"/>
    </w:pPr>
    <w:r>
      <w:t>DIRECCIÓN</w:t>
    </w:r>
    <w:r>
      <w:rPr>
        <w:spacing w:val="-4"/>
      </w:rPr>
      <w:t xml:space="preserve"> </w:t>
    </w:r>
    <w:r>
      <w:t>REGIONAL</w:t>
    </w:r>
    <w:r>
      <w:rPr>
        <w:spacing w:val="-4"/>
      </w:rPr>
      <w:t xml:space="preserve"> </w:t>
    </w:r>
    <w:r>
      <w:t>DE</w:t>
    </w:r>
    <w:r>
      <w:rPr>
        <w:spacing w:val="-2"/>
      </w:rPr>
      <w:t xml:space="preserve"> </w:t>
    </w:r>
    <w:r>
      <w:t>EDUCACIÓN</w:t>
    </w:r>
    <w:r>
      <w:rPr>
        <w:spacing w:val="-3"/>
      </w:rPr>
      <w:t xml:space="preserve"> </w:t>
    </w:r>
    <w:r>
      <w:t>DE</w:t>
    </w:r>
    <w:r>
      <w:rPr>
        <w:spacing w:val="-3"/>
      </w:rPr>
      <w:t xml:space="preserve"> </w:t>
    </w:r>
    <w:r>
      <w:t>CAJAMARCA</w:t>
    </w:r>
  </w:p>
  <w:p w14:paraId="4882B62A" w14:textId="77777777" w:rsidR="00000000" w:rsidRDefault="00000000" w:rsidP="00933633">
    <w:pPr>
      <w:pStyle w:val="Textoindependiente"/>
      <w:spacing w:line="215" w:lineRule="exact"/>
      <w:ind w:left="993" w:right="1701"/>
      <w:jc w:val="center"/>
      <w:rPr>
        <w:rFonts w:ascii="Tahoma" w:hAnsi="Tahoma"/>
        <w:color w:val="404040"/>
      </w:rPr>
    </w:pPr>
  </w:p>
  <w:p w14:paraId="59935514" w14:textId="77777777" w:rsidR="00000000" w:rsidRDefault="00D10D9D" w:rsidP="00933633">
    <w:pPr>
      <w:pStyle w:val="Textoindependiente"/>
      <w:spacing w:line="215" w:lineRule="exact"/>
      <w:ind w:left="993" w:right="1701"/>
      <w:jc w:val="center"/>
      <w:rPr>
        <w:rFonts w:ascii="Tahoma" w:hAnsi="Tahoma"/>
      </w:rPr>
    </w:pPr>
    <w:r>
      <w:rPr>
        <w:rFonts w:ascii="Tahoma" w:hAnsi="Tahoma"/>
        <w:color w:val="404040"/>
      </w:rPr>
      <w:t>“Decenio</w:t>
    </w:r>
    <w:r>
      <w:rPr>
        <w:rFonts w:ascii="Tahoma" w:hAnsi="Tahoma"/>
        <w:color w:val="404040"/>
        <w:spacing w:val="-12"/>
      </w:rPr>
      <w:t xml:space="preserve"> </w:t>
    </w:r>
    <w:r>
      <w:rPr>
        <w:rFonts w:ascii="Tahoma" w:hAnsi="Tahoma"/>
        <w:color w:val="404040"/>
      </w:rPr>
      <w:t>de</w:t>
    </w:r>
    <w:r>
      <w:rPr>
        <w:rFonts w:ascii="Tahoma" w:hAnsi="Tahoma"/>
        <w:color w:val="404040"/>
        <w:spacing w:val="-12"/>
      </w:rPr>
      <w:t xml:space="preserve"> </w:t>
    </w:r>
    <w:r>
      <w:rPr>
        <w:rFonts w:ascii="Tahoma" w:hAnsi="Tahoma"/>
        <w:color w:val="404040"/>
      </w:rPr>
      <w:t>la</w:t>
    </w:r>
    <w:r>
      <w:rPr>
        <w:rFonts w:ascii="Tahoma" w:hAnsi="Tahoma"/>
        <w:color w:val="404040"/>
        <w:spacing w:val="-11"/>
      </w:rPr>
      <w:t xml:space="preserve"> </w:t>
    </w:r>
    <w:r>
      <w:rPr>
        <w:rFonts w:ascii="Tahoma" w:hAnsi="Tahoma"/>
        <w:color w:val="404040"/>
      </w:rPr>
      <w:t>Igualdad</w:t>
    </w:r>
    <w:r>
      <w:rPr>
        <w:rFonts w:ascii="Tahoma" w:hAnsi="Tahoma"/>
        <w:color w:val="404040"/>
        <w:spacing w:val="-12"/>
      </w:rPr>
      <w:t xml:space="preserve"> </w:t>
    </w:r>
    <w:r>
      <w:rPr>
        <w:rFonts w:ascii="Tahoma" w:hAnsi="Tahoma"/>
        <w:color w:val="404040"/>
      </w:rPr>
      <w:t>de</w:t>
    </w:r>
    <w:r>
      <w:rPr>
        <w:rFonts w:ascii="Tahoma" w:hAnsi="Tahoma"/>
        <w:color w:val="404040"/>
        <w:spacing w:val="-13"/>
      </w:rPr>
      <w:t xml:space="preserve"> </w:t>
    </w:r>
    <w:r>
      <w:rPr>
        <w:rFonts w:ascii="Tahoma" w:hAnsi="Tahoma"/>
        <w:color w:val="404040"/>
      </w:rPr>
      <w:t>Oportunidades</w:t>
    </w:r>
    <w:r>
      <w:rPr>
        <w:rFonts w:ascii="Tahoma" w:hAnsi="Tahoma"/>
        <w:color w:val="404040"/>
        <w:spacing w:val="-12"/>
      </w:rPr>
      <w:t xml:space="preserve"> </w:t>
    </w:r>
    <w:r>
      <w:rPr>
        <w:rFonts w:ascii="Tahoma" w:hAnsi="Tahoma"/>
        <w:color w:val="404040"/>
      </w:rPr>
      <w:t>para</w:t>
    </w:r>
    <w:r>
      <w:rPr>
        <w:rFonts w:ascii="Tahoma" w:hAnsi="Tahoma"/>
        <w:color w:val="404040"/>
        <w:spacing w:val="-12"/>
      </w:rPr>
      <w:t xml:space="preserve"> </w:t>
    </w:r>
    <w:r>
      <w:rPr>
        <w:rFonts w:ascii="Tahoma" w:hAnsi="Tahoma"/>
        <w:color w:val="404040"/>
      </w:rPr>
      <w:t>mujeres</w:t>
    </w:r>
    <w:r>
      <w:rPr>
        <w:rFonts w:ascii="Tahoma" w:hAnsi="Tahoma"/>
        <w:color w:val="404040"/>
        <w:spacing w:val="-12"/>
      </w:rPr>
      <w:t xml:space="preserve"> </w:t>
    </w:r>
    <w:r>
      <w:rPr>
        <w:rFonts w:ascii="Tahoma" w:hAnsi="Tahoma"/>
        <w:color w:val="404040"/>
      </w:rPr>
      <w:t>y</w:t>
    </w:r>
    <w:r>
      <w:rPr>
        <w:rFonts w:ascii="Tahoma" w:hAnsi="Tahoma"/>
        <w:color w:val="404040"/>
        <w:spacing w:val="-12"/>
      </w:rPr>
      <w:t xml:space="preserve"> </w:t>
    </w:r>
    <w:r>
      <w:rPr>
        <w:rFonts w:ascii="Tahoma" w:hAnsi="Tahoma"/>
        <w:color w:val="404040"/>
      </w:rPr>
      <w:t>hombres”</w:t>
    </w:r>
  </w:p>
  <w:p w14:paraId="0433C8B8" w14:textId="77777777" w:rsidR="00000000" w:rsidRPr="00933633" w:rsidRDefault="00D10D9D" w:rsidP="00933633">
    <w:pPr>
      <w:pStyle w:val="Ttulo1"/>
      <w:spacing w:line="217" w:lineRule="exact"/>
      <w:ind w:left="993" w:right="1701"/>
      <w:rPr>
        <w:rFonts w:ascii="Tahoma" w:hAnsi="Tahoma"/>
        <w:color w:val="404040"/>
        <w:w w:val="85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0F142BF" wp14:editId="129A5269">
              <wp:simplePos x="0" y="0"/>
              <wp:positionH relativeFrom="page">
                <wp:posOffset>1549400</wp:posOffset>
              </wp:positionH>
              <wp:positionV relativeFrom="paragraph">
                <wp:posOffset>210820</wp:posOffset>
              </wp:positionV>
              <wp:extent cx="7488000" cy="1270"/>
              <wp:effectExtent l="0" t="0" r="0" b="0"/>
              <wp:wrapTopAndBottom/>
              <wp:docPr id="1292519661" name="Forma libre: forma 1292519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88000" cy="1270"/>
                      </a:xfrm>
                      <a:custGeom>
                        <a:avLst/>
                        <a:gdLst>
                          <a:gd name="T0" fmla="+- 0 1220 1220"/>
                          <a:gd name="T1" fmla="*/ T0 w 8685"/>
                          <a:gd name="T2" fmla="+- 0 9905 1220"/>
                          <a:gd name="T3" fmla="*/ T2 w 868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8685">
                            <a:moveTo>
                              <a:pt x="0" y="0"/>
                            </a:moveTo>
                            <a:lnTo>
                              <a:pt x="868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F7EFB" id="Forma libre: forma 1292519661" o:spid="_x0000_s1026" style="position:absolute;margin-left:122pt;margin-top:16.6pt;width:589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" path="m,l8685,e" filled="f" strokecolor="#497dba">
              <v:path arrowok="t" o:connecttype="custom" o:connectlocs="0,0;7488000,0" o:connectangles="0,0"/>
              <w10:wrap type="topAndBottom" anchorx="page"/>
            </v:shape>
          </w:pict>
        </mc:Fallback>
      </mc:AlternateContent>
    </w:r>
    <w:r>
      <w:rPr>
        <w:rFonts w:ascii="Tahoma" w:hAnsi="Tahoma"/>
        <w:color w:val="404040"/>
        <w:w w:val="85"/>
      </w:rPr>
      <w:t>“Año del Bicentenario, de la consolidación de nuestra Independencia, y de la conmemoración de las heroicas batallas de Junín y Ayacucho”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B2"/>
    <w:rsid w:val="00070AA6"/>
    <w:rsid w:val="000A286F"/>
    <w:rsid w:val="000C02D1"/>
    <w:rsid w:val="001E0A9D"/>
    <w:rsid w:val="00257141"/>
    <w:rsid w:val="004C5E96"/>
    <w:rsid w:val="004E03B2"/>
    <w:rsid w:val="00536353"/>
    <w:rsid w:val="005C0588"/>
    <w:rsid w:val="005C7BA7"/>
    <w:rsid w:val="005F3C79"/>
    <w:rsid w:val="00712911"/>
    <w:rsid w:val="00820CFD"/>
    <w:rsid w:val="00AA0A30"/>
    <w:rsid w:val="00B7082E"/>
    <w:rsid w:val="00C9088C"/>
    <w:rsid w:val="00D10D9D"/>
    <w:rsid w:val="00D86155"/>
    <w:rsid w:val="00E9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26BC3"/>
  <w15:chartTrackingRefBased/>
  <w15:docId w15:val="{583F8E9A-6A31-48B6-B726-61A65F5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B2"/>
  </w:style>
  <w:style w:type="paragraph" w:styleId="Ttulo1">
    <w:name w:val="heading 1"/>
    <w:basedOn w:val="Normal"/>
    <w:link w:val="Ttulo1Car"/>
    <w:uiPriority w:val="9"/>
    <w:qFormat/>
    <w:rsid w:val="004E03B2"/>
    <w:pPr>
      <w:widowControl w:val="0"/>
      <w:autoSpaceDE w:val="0"/>
      <w:autoSpaceDN w:val="0"/>
      <w:spacing w:after="0" w:line="240" w:lineRule="auto"/>
      <w:ind w:left="3207"/>
      <w:jc w:val="center"/>
      <w:outlineLvl w:val="0"/>
    </w:pPr>
    <w:rPr>
      <w:rFonts w:ascii="Verdana" w:eastAsia="Verdana" w:hAnsi="Verdana" w:cs="Verdana"/>
      <w:b/>
      <w:bCs/>
      <w:sz w:val="18"/>
      <w:szCs w:val="18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03B2"/>
    <w:rPr>
      <w:rFonts w:ascii="Verdana" w:eastAsia="Verdana" w:hAnsi="Verdana" w:cs="Verdana"/>
      <w:b/>
      <w:bCs/>
      <w:sz w:val="18"/>
      <w:szCs w:val="18"/>
      <w:lang w:val="es-ES"/>
      <w14:ligatures w14:val="standardContextual"/>
    </w:rPr>
  </w:style>
  <w:style w:type="paragraph" w:styleId="Ttulo">
    <w:name w:val="Title"/>
    <w:basedOn w:val="Normal"/>
    <w:link w:val="TtuloCar"/>
    <w:uiPriority w:val="10"/>
    <w:qFormat/>
    <w:rsid w:val="004E03B2"/>
    <w:pPr>
      <w:widowControl w:val="0"/>
      <w:autoSpaceDE w:val="0"/>
      <w:autoSpaceDN w:val="0"/>
      <w:spacing w:before="100" w:after="0" w:line="240" w:lineRule="auto"/>
      <w:ind w:left="3207" w:right="2256"/>
      <w:jc w:val="center"/>
    </w:pPr>
    <w:rPr>
      <w:rFonts w:ascii="Verdana" w:eastAsia="Verdana" w:hAnsi="Verdana" w:cs="Verdana"/>
      <w:b/>
      <w:bCs/>
      <w:sz w:val="20"/>
      <w:szCs w:val="20"/>
      <w:lang w:val="es-E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4E03B2"/>
    <w:rPr>
      <w:rFonts w:ascii="Verdana" w:eastAsia="Verdana" w:hAnsi="Verdana" w:cs="Verdana"/>
      <w:b/>
      <w:bCs/>
      <w:sz w:val="20"/>
      <w:szCs w:val="20"/>
      <w:lang w:val="es-ES"/>
      <w14:ligatures w14:val="standardContextual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E03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  <w14:ligatures w14:val="standardContextu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E03B2"/>
    <w:rPr>
      <w:rFonts w:ascii="Arial MT" w:eastAsia="Arial MT" w:hAnsi="Arial MT" w:cs="Arial MT"/>
      <w:sz w:val="18"/>
      <w:szCs w:val="18"/>
      <w:lang w:val="es-ES"/>
      <w14:ligatures w14:val="standardContextual"/>
    </w:rPr>
  </w:style>
  <w:style w:type="table" w:styleId="Tablaconcuadrcula">
    <w:name w:val="Table Grid"/>
    <w:basedOn w:val="Tablanormal"/>
    <w:uiPriority w:val="39"/>
    <w:rsid w:val="0082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CFD"/>
  </w:style>
  <w:style w:type="paragraph" w:styleId="Piedepgina">
    <w:name w:val="footer"/>
    <w:basedOn w:val="Normal"/>
    <w:link w:val="PiedepginaCar"/>
    <w:uiPriority w:val="99"/>
    <w:unhideWhenUsed/>
    <w:rsid w:val="0082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CFD"/>
  </w:style>
  <w:style w:type="character" w:styleId="Hipervnculo">
    <w:name w:val="Hyperlink"/>
    <w:basedOn w:val="Fuentedeprrafopredeter"/>
    <w:uiPriority w:val="99"/>
    <w:unhideWhenUsed/>
    <w:rsid w:val="000A28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286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2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38QGEaNgpPyU9y_zKu6KvOOJuKpsQ7D?usp=driv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pRvg2Yij0voDdRU4LkQVnKoBx1gxY1oa?usp=driv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7</cp:revision>
  <dcterms:created xsi:type="dcterms:W3CDTF">2024-03-18T11:44:00Z</dcterms:created>
  <dcterms:modified xsi:type="dcterms:W3CDTF">2024-03-18T14:23:00Z</dcterms:modified>
</cp:coreProperties>
</file>